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11CCF" w:rsidP="09A99EBD" w:rsidRDefault="005C4337" w14:paraId="7705B20C" w14:textId="56697C50" w14:noSpellErr="1">
      <w:pPr>
        <w:rPr>
          <w:rFonts w:ascii="Arial Nova" w:hAnsi="Arial Nova" w:eastAsia="Arial Nova" w:cs="Arial Nova"/>
        </w:rPr>
      </w:pPr>
      <w:r>
        <w:rPr>
          <w:noProof/>
        </w:rPr>
        <w:drawing>
          <wp:anchor distT="0" distB="0" distL="114300" distR="114300" simplePos="0" relativeHeight="251658240" behindDoc="0" locked="0" layoutInCell="1" allowOverlap="1" wp14:anchorId="364EFBF9" wp14:editId="39CFA3C4">
            <wp:simplePos x="0" y="0"/>
            <wp:positionH relativeFrom="column">
              <wp:posOffset>-933450</wp:posOffset>
            </wp:positionH>
            <wp:positionV relativeFrom="paragraph">
              <wp:posOffset>-908050</wp:posOffset>
            </wp:positionV>
            <wp:extent cx="7800982" cy="1200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05232" cy="12008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CCF" w:rsidP="09A99EBD" w:rsidRDefault="00B11CCF" w14:paraId="308C7FB4" w14:textId="77777777" w14:noSpellErr="1">
      <w:pPr>
        <w:rPr>
          <w:rFonts w:ascii="Arial Nova" w:hAnsi="Arial Nova" w:eastAsia="Arial Nova" w:cs="Arial Nova"/>
        </w:rPr>
      </w:pPr>
    </w:p>
    <w:p w:rsidR="00B11CCF" w:rsidP="09A99EBD" w:rsidRDefault="00B11CCF" w14:paraId="190BF449" w14:textId="77777777" w14:noSpellErr="1">
      <w:pPr>
        <w:rPr>
          <w:rFonts w:ascii="Arial Nova" w:hAnsi="Arial Nova" w:eastAsia="Arial Nova" w:cs="Arial Nova"/>
        </w:rPr>
      </w:pPr>
    </w:p>
    <w:p w:rsidR="00B11CCF" w:rsidP="09A99EBD" w:rsidRDefault="00B11CCF" w14:paraId="7AA74A77" w14:textId="77777777" w14:noSpellErr="1">
      <w:pPr>
        <w:rPr>
          <w:rFonts w:ascii="Arial Nova" w:hAnsi="Arial Nova" w:eastAsia="Arial Nova" w:cs="Arial Nova"/>
        </w:rPr>
      </w:pPr>
    </w:p>
    <w:p w:rsidRPr="00763C68" w:rsidR="00460979" w:rsidP="09A99EBD" w:rsidRDefault="005772E8" w14:paraId="0CA7FD8F" w14:textId="51422689" w14:noSpellErr="1">
      <w:pPr>
        <w:rPr>
          <w:rFonts w:ascii="Arial Nova" w:hAnsi="Arial Nova" w:eastAsia="Arial Nova" w:cs="Arial Nova"/>
          <w:i w:val="1"/>
          <w:iCs w:val="1"/>
        </w:rPr>
      </w:pPr>
      <w:r w:rsidRPr="09A99EBD" w:rsidR="7BD2EE56">
        <w:rPr>
          <w:rFonts w:ascii="Arial Nova" w:hAnsi="Arial Nova" w:eastAsia="Arial Nova" w:cs="Arial Nova"/>
        </w:rPr>
        <w:t>For Immediate Release</w:t>
      </w:r>
    </w:p>
    <w:p w:rsidR="00460979" w:rsidP="09A99EBD" w:rsidRDefault="00460979" w14:paraId="23B71238" w14:textId="77777777" w14:noSpellErr="1">
      <w:pPr>
        <w:rPr>
          <w:rFonts w:ascii="Arial Nova" w:hAnsi="Arial Nova" w:eastAsia="Arial Nova" w:cs="Arial Nova"/>
        </w:rPr>
      </w:pPr>
    </w:p>
    <w:p w:rsidR="00460979" w:rsidP="09A99EBD" w:rsidRDefault="00A40E05" w14:paraId="4142BBD2" w14:textId="7158CA8A" w14:noSpellErr="1">
      <w:pPr>
        <w:jc w:val="center"/>
        <w:rPr>
          <w:rFonts w:ascii="Arial Nova" w:hAnsi="Arial Nova" w:eastAsia="Arial Nova" w:cs="Arial Nova"/>
          <w:b w:val="1"/>
          <w:bCs w:val="1"/>
        </w:rPr>
      </w:pPr>
      <w:r w:rsidRPr="09A99EBD" w:rsidR="6630EA71">
        <w:rPr>
          <w:rFonts w:ascii="Arial Nova" w:hAnsi="Arial Nova" w:eastAsia="Arial Nova" w:cs="Arial Nova"/>
          <w:b w:val="1"/>
          <w:bCs w:val="1"/>
        </w:rPr>
        <w:t>202</w:t>
      </w:r>
      <w:r w:rsidRPr="09A99EBD" w:rsidR="767920CC">
        <w:rPr>
          <w:rFonts w:ascii="Arial Nova" w:hAnsi="Arial Nova" w:eastAsia="Arial Nova" w:cs="Arial Nova"/>
          <w:b w:val="1"/>
          <w:bCs w:val="1"/>
        </w:rPr>
        <w:t>3</w:t>
      </w:r>
      <w:r w:rsidRPr="09A99EBD" w:rsidR="6630EA71">
        <w:rPr>
          <w:rFonts w:ascii="Arial Nova" w:hAnsi="Arial Nova" w:eastAsia="Arial Nova" w:cs="Arial Nova"/>
          <w:b w:val="1"/>
          <w:bCs w:val="1"/>
        </w:rPr>
        <w:t xml:space="preserve"> CoStar</w:t>
      </w:r>
      <w:r w:rsidRPr="09A99EBD" w:rsidR="1240508D">
        <w:rPr>
          <w:rFonts w:ascii="Arial Nova" w:hAnsi="Arial Nova" w:eastAsia="Arial Nova" w:cs="Arial Nova"/>
          <w:b w:val="1"/>
          <w:bCs w:val="1"/>
        </w:rPr>
        <w:t xml:space="preserve"> </w:t>
      </w:r>
      <w:r w:rsidRPr="09A99EBD" w:rsidR="6630EA71">
        <w:rPr>
          <w:rFonts w:ascii="Arial Nova" w:hAnsi="Arial Nova" w:eastAsia="Arial Nova" w:cs="Arial Nova"/>
          <w:b w:val="1"/>
          <w:bCs w:val="1"/>
        </w:rPr>
        <w:t xml:space="preserve">Power Broker Award </w:t>
      </w:r>
      <w:r w:rsidRPr="09A99EBD" w:rsidR="5454FEAC">
        <w:rPr>
          <w:rFonts w:ascii="Arial Nova" w:hAnsi="Arial Nova" w:eastAsia="Arial Nova" w:cs="Arial Nova"/>
          <w:b w:val="1"/>
          <w:bCs w:val="1"/>
        </w:rPr>
        <w:t>Winners Announced!</w:t>
      </w:r>
    </w:p>
    <w:p w:rsidR="00460979" w:rsidP="09A99EBD" w:rsidRDefault="00460979" w14:paraId="382C3A16" w14:textId="77777777" w14:noSpellErr="1">
      <w:pPr>
        <w:rPr>
          <w:rFonts w:ascii="Arial Nova" w:hAnsi="Arial Nova" w:eastAsia="Arial Nova" w:cs="Arial Nova"/>
        </w:rPr>
      </w:pPr>
    </w:p>
    <w:p w:rsidR="00037667" w:rsidP="09A99EBD" w:rsidRDefault="00FE17CE" w14:paraId="1CAB7494" w14:textId="364D98A6" w14:noSpellErr="1">
      <w:pPr>
        <w:rPr>
          <w:rFonts w:ascii="Arial Nova" w:hAnsi="Arial Nova" w:eastAsia="Arial Nova" w:cs="Arial Nova"/>
        </w:rPr>
      </w:pPr>
      <w:r w:rsidRPr="09A99EBD" w:rsidR="1CA9EA7F">
        <w:rPr>
          <w:rFonts w:ascii="Arial Nova" w:hAnsi="Arial Nova" w:eastAsia="Arial Nova" w:cs="Arial Nova"/>
        </w:rPr>
        <w:t xml:space="preserve">[Month </w:t>
      </w:r>
      <w:r w:rsidRPr="09A99EBD" w:rsidR="1CA9EA7F">
        <w:rPr>
          <w:rFonts w:ascii="Arial Nova" w:hAnsi="Arial Nova" w:eastAsia="Arial Nova" w:cs="Arial Nova"/>
          <w:highlight w:val="yellow"/>
        </w:rPr>
        <w:t>XX</w:t>
      </w:r>
      <w:r w:rsidRPr="09A99EBD" w:rsidR="1CA9EA7F">
        <w:rPr>
          <w:rFonts w:ascii="Arial Nova" w:hAnsi="Arial Nova" w:eastAsia="Arial Nova" w:cs="Arial Nova"/>
        </w:rPr>
        <w:t>, 202</w:t>
      </w:r>
      <w:r w:rsidRPr="09A99EBD" w:rsidR="767920CC">
        <w:rPr>
          <w:rFonts w:ascii="Arial Nova" w:hAnsi="Arial Nova" w:eastAsia="Arial Nova" w:cs="Arial Nova"/>
        </w:rPr>
        <w:t>4</w:t>
      </w:r>
      <w:r w:rsidRPr="09A99EBD" w:rsidR="1CA9EA7F">
        <w:rPr>
          <w:rFonts w:ascii="Arial Nova" w:hAnsi="Arial Nova" w:eastAsia="Arial Nova" w:cs="Arial Nova"/>
        </w:rPr>
        <w:t>]</w:t>
      </w:r>
      <w:r w:rsidRPr="09A99EBD" w:rsidR="1CA9EA7F">
        <w:rPr>
          <w:rFonts w:ascii="Arial Nova" w:hAnsi="Arial Nova" w:eastAsia="Arial Nova" w:cs="Arial Nova"/>
        </w:rPr>
        <w:t xml:space="preserve"> – </w:t>
      </w:r>
      <w:r w:rsidRPr="09A99EBD" w:rsidR="1CA9EA7F">
        <w:rPr>
          <w:rFonts w:ascii="Arial Nova" w:hAnsi="Arial Nova" w:eastAsia="Arial Nova" w:cs="Arial Nova"/>
          <w:highlight w:val="yellow"/>
        </w:rPr>
        <w:t>(CITY, ST)</w:t>
      </w:r>
      <w:r w:rsidRPr="09A99EBD" w:rsidR="57E14B45">
        <w:rPr>
          <w:rFonts w:ascii="Arial Nova" w:hAnsi="Arial Nova" w:eastAsia="Arial Nova" w:cs="Arial Nova"/>
        </w:rPr>
        <w:t xml:space="preserve"> </w:t>
      </w:r>
      <w:r w:rsidRPr="09A99EBD" w:rsidR="57E14B45">
        <w:rPr>
          <w:rFonts w:ascii="Arial Nova" w:hAnsi="Arial Nova" w:eastAsia="Arial Nova" w:cs="Arial Nova"/>
        </w:rPr>
        <w:t xml:space="preserve">– CoStar Group, Inc., </w:t>
      </w:r>
      <w:r w:rsidRPr="09A99EBD" w:rsidR="57E14B45">
        <w:rPr>
          <w:rFonts w:ascii="Arial Nova" w:hAnsi="Arial Nova" w:eastAsia="Arial Nova" w:cs="Arial Nova"/>
        </w:rPr>
        <w:t>a</w:t>
      </w:r>
      <w:r w:rsidRPr="09A99EBD" w:rsidR="57E14B45">
        <w:rPr>
          <w:rFonts w:ascii="Arial Nova" w:hAnsi="Arial Nova" w:eastAsia="Arial Nova" w:cs="Arial Nova"/>
        </w:rPr>
        <w:t xml:space="preserve"> leading provider of commercial real estate information, </w:t>
      </w:r>
      <w:r w:rsidRPr="09A99EBD" w:rsidR="57E14B45">
        <w:rPr>
          <w:rFonts w:ascii="Arial Nova" w:hAnsi="Arial Nova" w:eastAsia="Arial Nova" w:cs="Arial Nova"/>
        </w:rPr>
        <w:t>analytics</w:t>
      </w:r>
      <w:r w:rsidRPr="09A99EBD" w:rsidR="57E14B45">
        <w:rPr>
          <w:rFonts w:ascii="Arial Nova" w:hAnsi="Arial Nova" w:eastAsia="Arial Nova" w:cs="Arial Nova"/>
        </w:rPr>
        <w:t xml:space="preserve"> and online marketplaces,</w:t>
      </w:r>
      <w:r w:rsidRPr="09A99EBD" w:rsidR="5454FEAC">
        <w:rPr>
          <w:rFonts w:ascii="Arial Nova" w:hAnsi="Arial Nova" w:eastAsia="Arial Nova" w:cs="Arial Nova"/>
        </w:rPr>
        <w:t xml:space="preserve"> announced </w:t>
      </w:r>
      <w:r w:rsidRPr="09A99EBD" w:rsidR="6630EA71">
        <w:rPr>
          <w:rFonts w:ascii="Arial Nova" w:hAnsi="Arial Nova" w:eastAsia="Arial Nova" w:cs="Arial Nova"/>
        </w:rPr>
        <w:t xml:space="preserve">today the recipients of </w:t>
      </w:r>
      <w:r w:rsidRPr="09A99EBD" w:rsidR="0FA740DE">
        <w:rPr>
          <w:rFonts w:ascii="Arial Nova" w:hAnsi="Arial Nova" w:eastAsia="Arial Nova" w:cs="Arial Nova"/>
        </w:rPr>
        <w:t>the 202</w:t>
      </w:r>
      <w:r w:rsidRPr="09A99EBD" w:rsidR="767920CC">
        <w:rPr>
          <w:rFonts w:ascii="Arial Nova" w:hAnsi="Arial Nova" w:eastAsia="Arial Nova" w:cs="Arial Nova"/>
        </w:rPr>
        <w:t>3</w:t>
      </w:r>
      <w:r w:rsidRPr="09A99EBD" w:rsidR="5454FEAC">
        <w:rPr>
          <w:rFonts w:ascii="Arial Nova" w:hAnsi="Arial Nova" w:eastAsia="Arial Nova" w:cs="Arial Nova"/>
        </w:rPr>
        <w:t xml:space="preserve"> </w:t>
      </w:r>
      <w:r w:rsidRPr="09A99EBD" w:rsidR="1240508D">
        <w:rPr>
          <w:rFonts w:ascii="Arial Nova" w:hAnsi="Arial Nova" w:eastAsia="Arial Nova" w:cs="Arial Nova"/>
        </w:rPr>
        <w:t xml:space="preserve">CoStar </w:t>
      </w:r>
      <w:r w:rsidRPr="09A99EBD" w:rsidR="5454FEAC">
        <w:rPr>
          <w:rFonts w:ascii="Arial Nova" w:hAnsi="Arial Nova" w:eastAsia="Arial Nova" w:cs="Arial Nova"/>
        </w:rPr>
        <w:t xml:space="preserve">Power Broker Award, recognizing professionals and firms who closed the highest transaction volume in commercial real estate deals in their respective markets. </w:t>
      </w:r>
    </w:p>
    <w:p w:rsidR="00460979" w:rsidP="09A99EBD" w:rsidRDefault="00460979" w14:paraId="13BD2CD2" w14:textId="3A7AF9CB" w14:noSpellErr="1">
      <w:pPr>
        <w:rPr>
          <w:rFonts w:ascii="Arial Nova" w:hAnsi="Arial Nova" w:eastAsia="Arial Nova" w:cs="Arial Nova"/>
        </w:rPr>
      </w:pPr>
      <w:r w:rsidRPr="09A99EBD" w:rsidR="5454FEAC">
        <w:rPr>
          <w:rFonts w:ascii="Arial Nova" w:hAnsi="Arial Nova" w:eastAsia="Arial Nova" w:cs="Arial Nova"/>
        </w:rPr>
        <w:t xml:space="preserve">In </w:t>
      </w:r>
      <w:r w:rsidRPr="09A99EBD" w:rsidR="5454FEAC">
        <w:rPr>
          <w:rFonts w:ascii="Arial Nova" w:hAnsi="Arial Nova" w:eastAsia="Arial Nova" w:cs="Arial Nova"/>
          <w:highlight w:val="yellow"/>
        </w:rPr>
        <w:t>(market)</w:t>
      </w:r>
      <w:r w:rsidRPr="09A99EBD" w:rsidR="5454FEAC">
        <w:rPr>
          <w:rFonts w:ascii="Arial Nova" w:hAnsi="Arial Nova" w:eastAsia="Arial Nova" w:cs="Arial Nova"/>
        </w:rPr>
        <w:t xml:space="preserve">, </w:t>
      </w:r>
      <w:r w:rsidRPr="09A99EBD" w:rsidR="26C22578">
        <w:rPr>
          <w:rFonts w:ascii="Arial Nova" w:hAnsi="Arial Nova" w:eastAsia="Arial Nova" w:cs="Arial Nova"/>
          <w:highlight w:val="yellow"/>
        </w:rPr>
        <w:t>(</w:t>
      </w:r>
      <w:r w:rsidRPr="09A99EBD" w:rsidR="5AADCC3E">
        <w:rPr>
          <w:rFonts w:ascii="Arial Nova" w:hAnsi="Arial Nova" w:eastAsia="Arial Nova" w:cs="Arial Nova"/>
          <w:highlight w:val="yellow"/>
        </w:rPr>
        <w:t>winner(s) name(s)</w:t>
      </w:r>
      <w:r w:rsidRPr="09A99EBD" w:rsidR="26C22578">
        <w:rPr>
          <w:rFonts w:ascii="Arial Nova" w:hAnsi="Arial Nova" w:eastAsia="Arial Nova" w:cs="Arial Nova"/>
        </w:rPr>
        <w:t>)</w:t>
      </w:r>
      <w:r w:rsidRPr="09A99EBD" w:rsidR="5AADCC3E">
        <w:rPr>
          <w:rFonts w:ascii="Arial Nova" w:hAnsi="Arial Nova" w:eastAsia="Arial Nova" w:cs="Arial Nova"/>
        </w:rPr>
        <w:t xml:space="preserve"> of </w:t>
      </w:r>
      <w:r w:rsidRPr="09A99EBD" w:rsidR="26C22578">
        <w:rPr>
          <w:rFonts w:ascii="Arial Nova" w:hAnsi="Arial Nova" w:eastAsia="Arial Nova" w:cs="Arial Nova"/>
          <w:highlight w:val="yellow"/>
        </w:rPr>
        <w:t>(</w:t>
      </w:r>
      <w:r w:rsidRPr="09A99EBD" w:rsidR="5AADCC3E">
        <w:rPr>
          <w:rFonts w:ascii="Arial Nova" w:hAnsi="Arial Nova" w:eastAsia="Arial Nova" w:cs="Arial Nova"/>
          <w:highlight w:val="yellow"/>
        </w:rPr>
        <w:t>company</w:t>
      </w:r>
      <w:r w:rsidRPr="09A99EBD" w:rsidR="26C22578">
        <w:rPr>
          <w:rFonts w:ascii="Arial Nova" w:hAnsi="Arial Nova" w:eastAsia="Arial Nova" w:cs="Arial Nova"/>
        </w:rPr>
        <w:t>)</w:t>
      </w:r>
      <w:r w:rsidRPr="09A99EBD" w:rsidR="5AADCC3E">
        <w:rPr>
          <w:rFonts w:ascii="Arial Nova" w:hAnsi="Arial Nova" w:eastAsia="Arial Nova" w:cs="Arial Nova"/>
        </w:rPr>
        <w:t xml:space="preserve"> </w:t>
      </w:r>
      <w:r w:rsidRPr="09A99EBD" w:rsidR="5454FEAC">
        <w:rPr>
          <w:rFonts w:ascii="Arial Nova" w:hAnsi="Arial Nova" w:eastAsia="Arial Nova" w:cs="Arial Nova"/>
        </w:rPr>
        <w:t xml:space="preserve">have been recognized as the most active local dealmakers with the prestigious industry award. </w:t>
      </w:r>
    </w:p>
    <w:p w:rsidR="00460979" w:rsidP="09A99EBD" w:rsidRDefault="00037667" w14:paraId="0619D630" w14:textId="4106AA6A" w14:noSpellErr="1">
      <w:pPr>
        <w:rPr>
          <w:rFonts w:ascii="Arial Nova" w:hAnsi="Arial Nova" w:eastAsia="Arial Nova" w:cs="Arial Nova"/>
        </w:rPr>
      </w:pPr>
      <w:r w:rsidRPr="09A99EBD" w:rsidR="0FA740DE">
        <w:rPr>
          <w:rFonts w:ascii="Arial Nova" w:hAnsi="Arial Nova" w:eastAsia="Arial Nova" w:cs="Arial Nova"/>
        </w:rPr>
        <w:t xml:space="preserve">The CoStar Power Broker Award program has honored the industry’s elite for </w:t>
      </w:r>
      <w:r w:rsidRPr="09A99EBD" w:rsidR="0FA740DE">
        <w:rPr>
          <w:rFonts w:ascii="Arial Nova" w:hAnsi="Arial Nova" w:eastAsia="Arial Nova" w:cs="Arial Nova"/>
        </w:rPr>
        <w:t>2</w:t>
      </w:r>
      <w:r w:rsidRPr="09A99EBD" w:rsidR="767920CC">
        <w:rPr>
          <w:rFonts w:ascii="Arial Nova" w:hAnsi="Arial Nova" w:eastAsia="Arial Nova" w:cs="Arial Nova"/>
        </w:rPr>
        <w:t>4</w:t>
      </w:r>
      <w:r w:rsidRPr="09A99EBD" w:rsidR="0FA740DE">
        <w:rPr>
          <w:rFonts w:ascii="Arial Nova" w:hAnsi="Arial Nova" w:eastAsia="Arial Nova" w:cs="Arial Nova"/>
        </w:rPr>
        <w:t xml:space="preserve"> years</w:t>
      </w:r>
      <w:r w:rsidRPr="09A99EBD" w:rsidR="0FA740DE">
        <w:rPr>
          <w:rFonts w:ascii="Arial Nova" w:hAnsi="Arial Nova" w:eastAsia="Arial Nova" w:cs="Arial Nova"/>
        </w:rPr>
        <w:t xml:space="preserve">. </w:t>
      </w:r>
      <w:r w:rsidRPr="09A99EBD" w:rsidR="5454FEAC">
        <w:rPr>
          <w:rFonts w:ascii="Arial Nova" w:hAnsi="Arial Nova" w:eastAsia="Arial Nova" w:cs="Arial Nova"/>
        </w:rPr>
        <w:t xml:space="preserve">Please help us in congratulating </w:t>
      </w:r>
      <w:r w:rsidRPr="09A99EBD" w:rsidR="5454FEAC">
        <w:rPr>
          <w:rFonts w:ascii="Arial Nova" w:hAnsi="Arial Nova" w:eastAsia="Arial Nova" w:cs="Arial Nova"/>
          <w:highlight w:val="yellow"/>
        </w:rPr>
        <w:t>(name/or names)</w:t>
      </w:r>
      <w:r w:rsidRPr="09A99EBD" w:rsidR="5454FEAC">
        <w:rPr>
          <w:rFonts w:ascii="Arial Nova" w:hAnsi="Arial Nova" w:eastAsia="Arial Nova" w:cs="Arial Nova"/>
        </w:rPr>
        <w:t xml:space="preserve"> on their 20</w:t>
      </w:r>
      <w:r w:rsidRPr="09A99EBD" w:rsidR="2A859713">
        <w:rPr>
          <w:rFonts w:ascii="Arial Nova" w:hAnsi="Arial Nova" w:eastAsia="Arial Nova" w:cs="Arial Nova"/>
        </w:rPr>
        <w:t>2</w:t>
      </w:r>
      <w:r w:rsidRPr="09A99EBD" w:rsidR="767920CC">
        <w:rPr>
          <w:rFonts w:ascii="Arial Nova" w:hAnsi="Arial Nova" w:eastAsia="Arial Nova" w:cs="Arial Nova"/>
        </w:rPr>
        <w:t>3</w:t>
      </w:r>
      <w:r w:rsidRPr="09A99EBD" w:rsidR="14BCD18A">
        <w:rPr>
          <w:rFonts w:ascii="Arial Nova" w:hAnsi="Arial Nova" w:eastAsia="Arial Nova" w:cs="Arial Nova"/>
        </w:rPr>
        <w:t xml:space="preserve"> </w:t>
      </w:r>
      <w:r w:rsidRPr="09A99EBD" w:rsidR="6B33412E">
        <w:rPr>
          <w:rFonts w:ascii="Arial Nova" w:hAnsi="Arial Nova" w:eastAsia="Arial Nova" w:cs="Arial Nova"/>
        </w:rPr>
        <w:t xml:space="preserve">CoStar </w:t>
      </w:r>
      <w:r w:rsidRPr="09A99EBD" w:rsidR="5454FEAC">
        <w:rPr>
          <w:rFonts w:ascii="Arial Nova" w:hAnsi="Arial Nova" w:eastAsia="Arial Nova" w:cs="Arial Nova"/>
        </w:rPr>
        <w:t xml:space="preserve">Power Broker Award in </w:t>
      </w:r>
      <w:r w:rsidRPr="09A99EBD" w:rsidR="5454FEAC">
        <w:rPr>
          <w:rFonts w:ascii="Arial Nova" w:hAnsi="Arial Nova" w:eastAsia="Arial Nova" w:cs="Arial Nova"/>
          <w:highlight w:val="yellow"/>
        </w:rPr>
        <w:t>(award name)</w:t>
      </w:r>
      <w:r w:rsidRPr="09A99EBD" w:rsidR="0FA740DE">
        <w:rPr>
          <w:rFonts w:ascii="Arial Nova" w:hAnsi="Arial Nova" w:eastAsia="Arial Nova" w:cs="Arial Nova"/>
        </w:rPr>
        <w:t xml:space="preserve"> </w:t>
      </w:r>
      <w:r w:rsidRPr="09A99EBD" w:rsidR="5454FEAC">
        <w:rPr>
          <w:rFonts w:ascii="Arial Nova" w:hAnsi="Arial Nova" w:eastAsia="Arial Nova" w:cs="Arial Nova"/>
          <w:highlight w:val="yellow"/>
        </w:rPr>
        <w:t>(market)</w:t>
      </w:r>
      <w:r w:rsidRPr="09A99EBD" w:rsidR="0FA740DE">
        <w:rPr>
          <w:rFonts w:ascii="Arial Nova" w:hAnsi="Arial Nova" w:eastAsia="Arial Nova" w:cs="Arial Nova"/>
        </w:rPr>
        <w:t>.</w:t>
      </w:r>
    </w:p>
    <w:p w:rsidR="00460979" w:rsidP="09A99EBD" w:rsidRDefault="00460979" w14:paraId="283AACF5" w14:textId="77777777" w14:noSpellErr="1">
      <w:pPr>
        <w:jc w:val="center"/>
        <w:rPr>
          <w:rFonts w:ascii="Arial Nova" w:hAnsi="Arial Nova" w:eastAsia="Arial Nova" w:cs="Arial Nova"/>
        </w:rPr>
      </w:pPr>
      <w:r w:rsidRPr="09A99EBD" w:rsidR="5454FEAC">
        <w:rPr>
          <w:rFonts w:ascii="Arial Nova" w:hAnsi="Arial Nova" w:eastAsia="Arial Nova" w:cs="Arial Nova"/>
        </w:rPr>
        <w:t># # #</w:t>
      </w:r>
    </w:p>
    <w:p w:rsidR="00460979" w:rsidP="09A99EBD" w:rsidRDefault="00460979" w14:paraId="6E09EB59" w14:textId="77777777" w14:noSpellErr="1">
      <w:pPr>
        <w:rPr>
          <w:rFonts w:ascii="Arial Nova" w:hAnsi="Arial Nova" w:eastAsia="Arial Nova" w:cs="Arial Nova"/>
        </w:rPr>
      </w:pPr>
    </w:p>
    <w:p w:rsidRPr="00763C68" w:rsidR="00460979" w:rsidP="09A99EBD" w:rsidRDefault="00460979" w14:paraId="0D96A5F4" w14:textId="77777777" w14:noSpellErr="1">
      <w:pPr>
        <w:rPr>
          <w:rFonts w:ascii="Arial Nova" w:hAnsi="Arial Nova" w:eastAsia="Arial Nova" w:cs="Arial Nova"/>
          <w:b w:val="1"/>
          <w:bCs w:val="1"/>
        </w:rPr>
      </w:pPr>
      <w:r w:rsidRPr="09A99EBD" w:rsidR="5454FEAC">
        <w:rPr>
          <w:rFonts w:ascii="Arial Nova" w:hAnsi="Arial Nova" w:eastAsia="Arial Nova" w:cs="Arial Nova"/>
          <w:b w:val="1"/>
          <w:bCs w:val="1"/>
        </w:rPr>
        <w:t>About CoStar Group, Inc.</w:t>
      </w:r>
    </w:p>
    <w:p w:rsidR="22BB158A" w:rsidP="09A99EBD" w:rsidRDefault="22BB158A" w14:paraId="29708132" w14:textId="676853D5">
      <w:pPr>
        <w:pStyle w:val="Normal"/>
        <w:rPr>
          <w:rFonts w:ascii="Arial Nova" w:hAnsi="Arial Nova" w:eastAsia="Arial Nova" w:cs="Arial Nova"/>
        </w:rPr>
      </w:pPr>
      <w:r w:rsidRPr="09A99EBD" w:rsidR="22BB158A">
        <w:rPr>
          <w:rFonts w:ascii="Arial Nova" w:hAnsi="Arial Nova" w:eastAsia="Arial Nova" w:cs="Arial Nova"/>
        </w:rPr>
        <w:t xml:space="preserve">CoStar Group (NASDAQ: CSGP) is a leading provider of online real estate marketplaces, information, and analytics in the property markets. Founded in 1987, CoStar Group conducts expansive, ongoing research to produce and </w:t>
      </w:r>
      <w:r w:rsidRPr="09A99EBD" w:rsidR="22BB158A">
        <w:rPr>
          <w:rFonts w:ascii="Arial Nova" w:hAnsi="Arial Nova" w:eastAsia="Arial Nova" w:cs="Arial Nova"/>
        </w:rPr>
        <w:t>maintain</w:t>
      </w:r>
      <w:r w:rsidRPr="09A99EBD" w:rsidR="22BB158A">
        <w:rPr>
          <w:rFonts w:ascii="Arial Nova" w:hAnsi="Arial Nova" w:eastAsia="Arial Nova" w:cs="Arial Nova"/>
        </w:rPr>
        <w:t xml:space="preserve">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r w:rsidRPr="09A99EBD" w:rsidR="22BB158A">
        <w:rPr>
          <w:rFonts w:ascii="Arial Nova" w:hAnsi="Arial Nova" w:eastAsia="Arial Nova" w:cs="Arial Nova"/>
        </w:rPr>
        <w:t>OnTheMarket</w:t>
      </w:r>
      <w:r w:rsidRPr="09A99EBD" w:rsidR="22BB158A">
        <w:rPr>
          <w:rFonts w:ascii="Arial Nova" w:hAnsi="Arial Nova" w:eastAsia="Arial Nova" w:cs="Arial Nova"/>
        </w:rPr>
        <w:t xml:space="preserve"> is a leading residential property portal in the United Kingdom. </w:t>
      </w:r>
      <w:r w:rsidRPr="09A99EBD" w:rsidR="22BB158A">
        <w:rPr>
          <w:rFonts w:ascii="Arial Nova" w:hAnsi="Arial Nova" w:eastAsia="Arial Nova" w:cs="Arial Nova"/>
        </w:rPr>
        <w:t>BureauxLocaux</w:t>
      </w:r>
      <w:r w:rsidRPr="09A99EBD" w:rsidR="22BB158A">
        <w:rPr>
          <w:rFonts w:ascii="Arial Nova" w:hAnsi="Arial Nova" w:eastAsia="Arial Nova" w:cs="Arial Nova"/>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r w:rsidRPr="09A99EBD" w:rsidR="22BB158A">
        <w:rPr>
          <w:rFonts w:ascii="Arial Nova" w:hAnsi="Arial Nova" w:eastAsia="Arial Nova" w:cs="Arial Nova"/>
        </w:rPr>
        <w:t>Belbex</w:t>
      </w:r>
      <w:r w:rsidRPr="09A99EBD" w:rsidR="22BB158A">
        <w:rPr>
          <w:rFonts w:ascii="Arial Nova" w:hAnsi="Arial Nova" w:eastAsia="Arial Nova" w:cs="Arial Nova"/>
        </w:rPr>
        <w:t xml:space="preserve"> is the premier source of commercial space available to let and for sale in Spain. CoStar Group’s websites attracted over 160 million unique monthly visitors in September 2023. Headquartered in Washington, DC, CoStar Group </w:t>
      </w:r>
      <w:r w:rsidRPr="09A99EBD" w:rsidR="22BB158A">
        <w:rPr>
          <w:rFonts w:ascii="Arial Nova" w:hAnsi="Arial Nova" w:eastAsia="Arial Nova" w:cs="Arial Nova"/>
        </w:rPr>
        <w:t>maintains</w:t>
      </w:r>
      <w:r w:rsidRPr="09A99EBD" w:rsidR="22BB158A">
        <w:rPr>
          <w:rFonts w:ascii="Arial Nova" w:hAnsi="Arial Nova" w:eastAsia="Arial Nova" w:cs="Arial Nova"/>
        </w:rPr>
        <w:t xml:space="preserve"> offices throughout the U.S., Europe, Canada, and Asia. </w:t>
      </w:r>
      <w:r w:rsidRPr="09A99EBD" w:rsidR="22BB158A">
        <w:rPr>
          <w:rFonts w:ascii="Arial Nova" w:hAnsi="Arial Nova" w:eastAsia="Arial Nova" w:cs="Arial Nova"/>
        </w:rPr>
        <w:t>From time to time, we plan to utilize our corporate website, CoStarGroup.com, as a channel of distribution for material company information.</w:t>
      </w:r>
      <w:r w:rsidRPr="09A99EBD" w:rsidR="22BB158A">
        <w:rPr>
          <w:rFonts w:ascii="Arial Nova" w:hAnsi="Arial Nova" w:eastAsia="Arial Nova" w:cs="Arial Nova"/>
        </w:rPr>
        <w:t xml:space="preserve"> For more information, visit CoStarGroup.com.</w:t>
      </w:r>
    </w:p>
    <w:sectPr w:rsidRPr="006A0D45" w:rsidR="004609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23A83"/>
    <w:rsid w:val="00037667"/>
    <w:rsid w:val="000C09EB"/>
    <w:rsid w:val="000D716C"/>
    <w:rsid w:val="00131DAF"/>
    <w:rsid w:val="001E3B5B"/>
    <w:rsid w:val="0027123A"/>
    <w:rsid w:val="002D2591"/>
    <w:rsid w:val="00331D19"/>
    <w:rsid w:val="003452E6"/>
    <w:rsid w:val="00374690"/>
    <w:rsid w:val="003C596A"/>
    <w:rsid w:val="003D6DE7"/>
    <w:rsid w:val="00443EC8"/>
    <w:rsid w:val="00460979"/>
    <w:rsid w:val="00465B8D"/>
    <w:rsid w:val="00567304"/>
    <w:rsid w:val="005772E8"/>
    <w:rsid w:val="00596704"/>
    <w:rsid w:val="005C4337"/>
    <w:rsid w:val="005C5CC8"/>
    <w:rsid w:val="00684F0F"/>
    <w:rsid w:val="006A0D45"/>
    <w:rsid w:val="00710CF0"/>
    <w:rsid w:val="007E367C"/>
    <w:rsid w:val="00A40E05"/>
    <w:rsid w:val="00B11CCF"/>
    <w:rsid w:val="00C16357"/>
    <w:rsid w:val="00C538F5"/>
    <w:rsid w:val="00D25F61"/>
    <w:rsid w:val="00D45E3A"/>
    <w:rsid w:val="00D47BB5"/>
    <w:rsid w:val="00D52086"/>
    <w:rsid w:val="00D5235D"/>
    <w:rsid w:val="00DA58EE"/>
    <w:rsid w:val="00F84FD0"/>
    <w:rsid w:val="00FE17CE"/>
    <w:rsid w:val="09A99EBD"/>
    <w:rsid w:val="0FA740DE"/>
    <w:rsid w:val="1240508D"/>
    <w:rsid w:val="14BCD18A"/>
    <w:rsid w:val="1509A7A6"/>
    <w:rsid w:val="1CA9EA7F"/>
    <w:rsid w:val="22BB158A"/>
    <w:rsid w:val="26C22578"/>
    <w:rsid w:val="2A859713"/>
    <w:rsid w:val="5454FEAC"/>
    <w:rsid w:val="57E14B45"/>
    <w:rsid w:val="5AADCC3E"/>
    <w:rsid w:val="6630EA71"/>
    <w:rsid w:val="6B33412E"/>
    <w:rsid w:val="767920CC"/>
    <w:rsid w:val="7BD2EE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2.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3.xml><?xml version="1.0" encoding="utf-8"?>
<ds:datastoreItem xmlns:ds="http://schemas.openxmlformats.org/officeDocument/2006/customXml" ds:itemID="{5838FAFD-52A4-4342-8CF4-22111FF88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3</revision>
  <dcterms:created xsi:type="dcterms:W3CDTF">2024-02-20T02:03:00.0000000Z</dcterms:created>
  <dcterms:modified xsi:type="dcterms:W3CDTF">2024-02-22T15:00:20.5959990Z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2d99fca764167947f58fc2824a55d93835d3a8b3952e14ac74993158f4bea355</vt:lpwstr>
  </property>
</Properties>
</file>